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90" w:rsidRDefault="007A5817">
      <w:r>
        <w:rPr>
          <w:noProof/>
          <w:lang w:eastAsia="nb-NO"/>
        </w:rPr>
        <w:drawing>
          <wp:inline distT="0" distB="0" distL="0" distR="0" wp14:anchorId="4EB134DE" wp14:editId="7E56C686">
            <wp:extent cx="5760720" cy="3554057"/>
            <wp:effectExtent l="0" t="0" r="11430" b="2794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A5817" w:rsidRDefault="007A5817">
      <w:r>
        <w:t>I</w:t>
      </w:r>
      <w:r>
        <w:t>nde</w:t>
      </w:r>
      <w:r>
        <w:t>ksen Fravær av mobbing er 4,9, og</w:t>
      </w:r>
      <w:r>
        <w:t xml:space="preserve"> analysen viser at</w:t>
      </w:r>
      <w:r>
        <w:t xml:space="preserve"> dette innebærer at</w:t>
      </w:r>
      <w:r>
        <w:t xml:space="preserve"> 1, 5 % av elevene har oppgitt at de blir utsatt fra mobbing.</w:t>
      </w:r>
      <w:bookmarkStart w:id="0" w:name="_GoBack"/>
      <w:bookmarkEnd w:id="0"/>
    </w:p>
    <w:sectPr w:rsidR="007A5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17"/>
    <w:rsid w:val="000020FB"/>
    <w:rsid w:val="00003B49"/>
    <w:rsid w:val="0000485C"/>
    <w:rsid w:val="000177A0"/>
    <w:rsid w:val="00022AEA"/>
    <w:rsid w:val="00022BED"/>
    <w:rsid w:val="0002533B"/>
    <w:rsid w:val="00025650"/>
    <w:rsid w:val="00030A4E"/>
    <w:rsid w:val="0003696D"/>
    <w:rsid w:val="000420FB"/>
    <w:rsid w:val="00043986"/>
    <w:rsid w:val="00067381"/>
    <w:rsid w:val="000674DC"/>
    <w:rsid w:val="00072C80"/>
    <w:rsid w:val="0007707B"/>
    <w:rsid w:val="0007796D"/>
    <w:rsid w:val="000804AD"/>
    <w:rsid w:val="00084EC9"/>
    <w:rsid w:val="000878BB"/>
    <w:rsid w:val="0009253D"/>
    <w:rsid w:val="000930F2"/>
    <w:rsid w:val="000956FD"/>
    <w:rsid w:val="00097A07"/>
    <w:rsid w:val="000B231A"/>
    <w:rsid w:val="000B2D48"/>
    <w:rsid w:val="000B45E2"/>
    <w:rsid w:val="000B50DA"/>
    <w:rsid w:val="000B6DC7"/>
    <w:rsid w:val="000D473C"/>
    <w:rsid w:val="000F46AF"/>
    <w:rsid w:val="001107AF"/>
    <w:rsid w:val="00111B23"/>
    <w:rsid w:val="001239D3"/>
    <w:rsid w:val="00127645"/>
    <w:rsid w:val="00136686"/>
    <w:rsid w:val="001376CD"/>
    <w:rsid w:val="001473AF"/>
    <w:rsid w:val="001513DE"/>
    <w:rsid w:val="001514EA"/>
    <w:rsid w:val="00152E35"/>
    <w:rsid w:val="0015479C"/>
    <w:rsid w:val="00164B17"/>
    <w:rsid w:val="00170820"/>
    <w:rsid w:val="00174450"/>
    <w:rsid w:val="00174BAB"/>
    <w:rsid w:val="0017796F"/>
    <w:rsid w:val="00184D2F"/>
    <w:rsid w:val="00194579"/>
    <w:rsid w:val="001A08DC"/>
    <w:rsid w:val="001A38D1"/>
    <w:rsid w:val="001A50D4"/>
    <w:rsid w:val="001A7CE1"/>
    <w:rsid w:val="001B0FF7"/>
    <w:rsid w:val="001C0DDE"/>
    <w:rsid w:val="001C6A76"/>
    <w:rsid w:val="001D16F0"/>
    <w:rsid w:val="001D39B9"/>
    <w:rsid w:val="001D6402"/>
    <w:rsid w:val="001E0E2F"/>
    <w:rsid w:val="001E16A3"/>
    <w:rsid w:val="001E5416"/>
    <w:rsid w:val="001F01F5"/>
    <w:rsid w:val="001F1D9F"/>
    <w:rsid w:val="001F2A77"/>
    <w:rsid w:val="001F3692"/>
    <w:rsid w:val="0021350F"/>
    <w:rsid w:val="002206D6"/>
    <w:rsid w:val="002259FA"/>
    <w:rsid w:val="0024531D"/>
    <w:rsid w:val="00245984"/>
    <w:rsid w:val="00247460"/>
    <w:rsid w:val="00254069"/>
    <w:rsid w:val="0025480A"/>
    <w:rsid w:val="002559FE"/>
    <w:rsid w:val="00261ACD"/>
    <w:rsid w:val="00261B47"/>
    <w:rsid w:val="00280CD1"/>
    <w:rsid w:val="002824B4"/>
    <w:rsid w:val="00285A06"/>
    <w:rsid w:val="00290E76"/>
    <w:rsid w:val="002A394B"/>
    <w:rsid w:val="002C154F"/>
    <w:rsid w:val="002E0411"/>
    <w:rsid w:val="002E160C"/>
    <w:rsid w:val="002E1C02"/>
    <w:rsid w:val="002E7746"/>
    <w:rsid w:val="002E7BB8"/>
    <w:rsid w:val="00300A12"/>
    <w:rsid w:val="00301707"/>
    <w:rsid w:val="00302976"/>
    <w:rsid w:val="00303B48"/>
    <w:rsid w:val="003154B8"/>
    <w:rsid w:val="0032662D"/>
    <w:rsid w:val="003344FA"/>
    <w:rsid w:val="00351462"/>
    <w:rsid w:val="003543D4"/>
    <w:rsid w:val="00367A70"/>
    <w:rsid w:val="0038608C"/>
    <w:rsid w:val="003935F9"/>
    <w:rsid w:val="003946C4"/>
    <w:rsid w:val="003A47BA"/>
    <w:rsid w:val="003B0459"/>
    <w:rsid w:val="003D5DBC"/>
    <w:rsid w:val="003D744B"/>
    <w:rsid w:val="00401151"/>
    <w:rsid w:val="004036EA"/>
    <w:rsid w:val="0041354D"/>
    <w:rsid w:val="004138B1"/>
    <w:rsid w:val="00414C7E"/>
    <w:rsid w:val="00417E2A"/>
    <w:rsid w:val="0042315D"/>
    <w:rsid w:val="0043042B"/>
    <w:rsid w:val="004329C5"/>
    <w:rsid w:val="004572B2"/>
    <w:rsid w:val="004718F7"/>
    <w:rsid w:val="004735CD"/>
    <w:rsid w:val="004821FD"/>
    <w:rsid w:val="004A0AD8"/>
    <w:rsid w:val="004A498F"/>
    <w:rsid w:val="004B08BA"/>
    <w:rsid w:val="004B338B"/>
    <w:rsid w:val="004D1898"/>
    <w:rsid w:val="004E092C"/>
    <w:rsid w:val="004F46AC"/>
    <w:rsid w:val="004F64BE"/>
    <w:rsid w:val="004F7ED3"/>
    <w:rsid w:val="005011FD"/>
    <w:rsid w:val="00501378"/>
    <w:rsid w:val="00505301"/>
    <w:rsid w:val="00507D61"/>
    <w:rsid w:val="005146BC"/>
    <w:rsid w:val="00523234"/>
    <w:rsid w:val="00525719"/>
    <w:rsid w:val="00525C55"/>
    <w:rsid w:val="00551F0F"/>
    <w:rsid w:val="00563B1E"/>
    <w:rsid w:val="005650B6"/>
    <w:rsid w:val="0057391F"/>
    <w:rsid w:val="005760E4"/>
    <w:rsid w:val="0058369E"/>
    <w:rsid w:val="005922F8"/>
    <w:rsid w:val="00595977"/>
    <w:rsid w:val="00597D78"/>
    <w:rsid w:val="005B28CF"/>
    <w:rsid w:val="005C1FE6"/>
    <w:rsid w:val="005C628A"/>
    <w:rsid w:val="005C7709"/>
    <w:rsid w:val="005D5725"/>
    <w:rsid w:val="005F1450"/>
    <w:rsid w:val="0060225B"/>
    <w:rsid w:val="00602559"/>
    <w:rsid w:val="0061143E"/>
    <w:rsid w:val="00612690"/>
    <w:rsid w:val="006265E4"/>
    <w:rsid w:val="00627590"/>
    <w:rsid w:val="00631681"/>
    <w:rsid w:val="00644511"/>
    <w:rsid w:val="006466F9"/>
    <w:rsid w:val="006525A1"/>
    <w:rsid w:val="00653265"/>
    <w:rsid w:val="00657D97"/>
    <w:rsid w:val="00663BD2"/>
    <w:rsid w:val="00666A77"/>
    <w:rsid w:val="00667E99"/>
    <w:rsid w:val="006757D0"/>
    <w:rsid w:val="00676B73"/>
    <w:rsid w:val="00676CCD"/>
    <w:rsid w:val="00696060"/>
    <w:rsid w:val="006A3C49"/>
    <w:rsid w:val="006A4A20"/>
    <w:rsid w:val="006B3C0E"/>
    <w:rsid w:val="006B7F40"/>
    <w:rsid w:val="006C638C"/>
    <w:rsid w:val="006D2F71"/>
    <w:rsid w:val="006D523B"/>
    <w:rsid w:val="006F29D7"/>
    <w:rsid w:val="006F38CF"/>
    <w:rsid w:val="007267FF"/>
    <w:rsid w:val="00731607"/>
    <w:rsid w:val="00732A81"/>
    <w:rsid w:val="00736A09"/>
    <w:rsid w:val="00754913"/>
    <w:rsid w:val="00756E5E"/>
    <w:rsid w:val="00770309"/>
    <w:rsid w:val="00770DF7"/>
    <w:rsid w:val="00771FDC"/>
    <w:rsid w:val="007851FA"/>
    <w:rsid w:val="0079021A"/>
    <w:rsid w:val="00791C47"/>
    <w:rsid w:val="007936B0"/>
    <w:rsid w:val="00793EC7"/>
    <w:rsid w:val="007A5817"/>
    <w:rsid w:val="007A7155"/>
    <w:rsid w:val="007B56F0"/>
    <w:rsid w:val="007B5BFC"/>
    <w:rsid w:val="007C1973"/>
    <w:rsid w:val="007C2621"/>
    <w:rsid w:val="007C51D0"/>
    <w:rsid w:val="007D769C"/>
    <w:rsid w:val="007E2EA2"/>
    <w:rsid w:val="007E469E"/>
    <w:rsid w:val="007E52F3"/>
    <w:rsid w:val="007F26B9"/>
    <w:rsid w:val="007F4DB4"/>
    <w:rsid w:val="007F68F3"/>
    <w:rsid w:val="007F7D3C"/>
    <w:rsid w:val="0080675C"/>
    <w:rsid w:val="00824445"/>
    <w:rsid w:val="00826276"/>
    <w:rsid w:val="0083164A"/>
    <w:rsid w:val="00832E81"/>
    <w:rsid w:val="0083580D"/>
    <w:rsid w:val="008371BC"/>
    <w:rsid w:val="008533F8"/>
    <w:rsid w:val="00873231"/>
    <w:rsid w:val="008857C5"/>
    <w:rsid w:val="008953FC"/>
    <w:rsid w:val="008A57F2"/>
    <w:rsid w:val="008B1544"/>
    <w:rsid w:val="008C146C"/>
    <w:rsid w:val="008C2DCE"/>
    <w:rsid w:val="008C5744"/>
    <w:rsid w:val="008D654D"/>
    <w:rsid w:val="008E5A43"/>
    <w:rsid w:val="008F1AB4"/>
    <w:rsid w:val="008F69CF"/>
    <w:rsid w:val="00904AD7"/>
    <w:rsid w:val="00905519"/>
    <w:rsid w:val="00905A13"/>
    <w:rsid w:val="009067C2"/>
    <w:rsid w:val="009127EF"/>
    <w:rsid w:val="00915F22"/>
    <w:rsid w:val="00917DA9"/>
    <w:rsid w:val="00936835"/>
    <w:rsid w:val="00946272"/>
    <w:rsid w:val="00947354"/>
    <w:rsid w:val="00961600"/>
    <w:rsid w:val="009623AF"/>
    <w:rsid w:val="00966D2A"/>
    <w:rsid w:val="00976144"/>
    <w:rsid w:val="00996FE4"/>
    <w:rsid w:val="009A29C9"/>
    <w:rsid w:val="009A615C"/>
    <w:rsid w:val="009B535C"/>
    <w:rsid w:val="009B5BCF"/>
    <w:rsid w:val="009C34C1"/>
    <w:rsid w:val="009D53E0"/>
    <w:rsid w:val="009E2148"/>
    <w:rsid w:val="009E529D"/>
    <w:rsid w:val="009E6F6B"/>
    <w:rsid w:val="009F01BF"/>
    <w:rsid w:val="00A00730"/>
    <w:rsid w:val="00A011B5"/>
    <w:rsid w:val="00A03A79"/>
    <w:rsid w:val="00A060EF"/>
    <w:rsid w:val="00A24470"/>
    <w:rsid w:val="00A26850"/>
    <w:rsid w:val="00A34211"/>
    <w:rsid w:val="00A47627"/>
    <w:rsid w:val="00A55D79"/>
    <w:rsid w:val="00A5649D"/>
    <w:rsid w:val="00A57353"/>
    <w:rsid w:val="00A70C04"/>
    <w:rsid w:val="00A726E1"/>
    <w:rsid w:val="00A84D90"/>
    <w:rsid w:val="00A9689D"/>
    <w:rsid w:val="00AC462B"/>
    <w:rsid w:val="00AD2292"/>
    <w:rsid w:val="00AD381B"/>
    <w:rsid w:val="00AD6004"/>
    <w:rsid w:val="00AE3EA9"/>
    <w:rsid w:val="00B031AF"/>
    <w:rsid w:val="00B06B1A"/>
    <w:rsid w:val="00B06D95"/>
    <w:rsid w:val="00B110EB"/>
    <w:rsid w:val="00B22ECF"/>
    <w:rsid w:val="00B3079C"/>
    <w:rsid w:val="00B364AA"/>
    <w:rsid w:val="00B4190C"/>
    <w:rsid w:val="00B43835"/>
    <w:rsid w:val="00B545A7"/>
    <w:rsid w:val="00B82FF8"/>
    <w:rsid w:val="00B92756"/>
    <w:rsid w:val="00B93143"/>
    <w:rsid w:val="00BA16AE"/>
    <w:rsid w:val="00BA1706"/>
    <w:rsid w:val="00BA18FF"/>
    <w:rsid w:val="00BA712E"/>
    <w:rsid w:val="00BB2963"/>
    <w:rsid w:val="00BB2BD9"/>
    <w:rsid w:val="00BB43F6"/>
    <w:rsid w:val="00BB4F3D"/>
    <w:rsid w:val="00BB57E3"/>
    <w:rsid w:val="00BC6D8A"/>
    <w:rsid w:val="00BD0B81"/>
    <w:rsid w:val="00BD68ED"/>
    <w:rsid w:val="00BE0C8A"/>
    <w:rsid w:val="00BF3113"/>
    <w:rsid w:val="00BF3DD8"/>
    <w:rsid w:val="00C03574"/>
    <w:rsid w:val="00C03B8B"/>
    <w:rsid w:val="00C305D2"/>
    <w:rsid w:val="00C336FD"/>
    <w:rsid w:val="00C358F6"/>
    <w:rsid w:val="00C37A44"/>
    <w:rsid w:val="00C46936"/>
    <w:rsid w:val="00C5047A"/>
    <w:rsid w:val="00C516E7"/>
    <w:rsid w:val="00C529C2"/>
    <w:rsid w:val="00C560E5"/>
    <w:rsid w:val="00C626C6"/>
    <w:rsid w:val="00C71CE0"/>
    <w:rsid w:val="00C80E59"/>
    <w:rsid w:val="00C825E9"/>
    <w:rsid w:val="00C948D1"/>
    <w:rsid w:val="00C95C32"/>
    <w:rsid w:val="00C95D2B"/>
    <w:rsid w:val="00CA7203"/>
    <w:rsid w:val="00CC3571"/>
    <w:rsid w:val="00CD1783"/>
    <w:rsid w:val="00CD62A9"/>
    <w:rsid w:val="00CE049B"/>
    <w:rsid w:val="00CE11A8"/>
    <w:rsid w:val="00CE5462"/>
    <w:rsid w:val="00CF5B71"/>
    <w:rsid w:val="00D20FF4"/>
    <w:rsid w:val="00D21091"/>
    <w:rsid w:val="00D22F97"/>
    <w:rsid w:val="00D27F23"/>
    <w:rsid w:val="00D43E98"/>
    <w:rsid w:val="00D46349"/>
    <w:rsid w:val="00D4645C"/>
    <w:rsid w:val="00D553A8"/>
    <w:rsid w:val="00D62B78"/>
    <w:rsid w:val="00D6612B"/>
    <w:rsid w:val="00D66BEB"/>
    <w:rsid w:val="00D67D6F"/>
    <w:rsid w:val="00D71196"/>
    <w:rsid w:val="00D77FDF"/>
    <w:rsid w:val="00D87E76"/>
    <w:rsid w:val="00D90B27"/>
    <w:rsid w:val="00DA42FB"/>
    <w:rsid w:val="00DA54D9"/>
    <w:rsid w:val="00DA70EC"/>
    <w:rsid w:val="00DD2297"/>
    <w:rsid w:val="00DD3822"/>
    <w:rsid w:val="00DE3F20"/>
    <w:rsid w:val="00DF589A"/>
    <w:rsid w:val="00E01A04"/>
    <w:rsid w:val="00E11834"/>
    <w:rsid w:val="00E1558E"/>
    <w:rsid w:val="00E15847"/>
    <w:rsid w:val="00E418EA"/>
    <w:rsid w:val="00E4373B"/>
    <w:rsid w:val="00E5230A"/>
    <w:rsid w:val="00E54CCC"/>
    <w:rsid w:val="00E559E0"/>
    <w:rsid w:val="00E61483"/>
    <w:rsid w:val="00E6692D"/>
    <w:rsid w:val="00E8623E"/>
    <w:rsid w:val="00EA10CE"/>
    <w:rsid w:val="00EA7817"/>
    <w:rsid w:val="00EB0279"/>
    <w:rsid w:val="00EB2219"/>
    <w:rsid w:val="00EE3084"/>
    <w:rsid w:val="00EE3432"/>
    <w:rsid w:val="00EE7520"/>
    <w:rsid w:val="00EF251A"/>
    <w:rsid w:val="00F13F57"/>
    <w:rsid w:val="00F20890"/>
    <w:rsid w:val="00F2512D"/>
    <w:rsid w:val="00F27504"/>
    <w:rsid w:val="00F3202A"/>
    <w:rsid w:val="00F41A1F"/>
    <w:rsid w:val="00F57674"/>
    <w:rsid w:val="00F627CA"/>
    <w:rsid w:val="00F64C68"/>
    <w:rsid w:val="00F65850"/>
    <w:rsid w:val="00F659EE"/>
    <w:rsid w:val="00F72BD9"/>
    <w:rsid w:val="00F81F93"/>
    <w:rsid w:val="00F82AE5"/>
    <w:rsid w:val="00F85D9A"/>
    <w:rsid w:val="00F940DB"/>
    <w:rsid w:val="00FB69C4"/>
    <w:rsid w:val="00FC7730"/>
    <w:rsid w:val="00FD4903"/>
    <w:rsid w:val="00FD52EA"/>
    <w:rsid w:val="00FE0097"/>
    <w:rsid w:val="00FE0A8D"/>
    <w:rsid w:val="00FE0D31"/>
    <w:rsid w:val="00F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A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5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A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5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40116\Desktop\Kanni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595384263983831E-2"/>
          <c:y val="0.12754563689035101"/>
          <c:w val="0.93527242135969468"/>
          <c:h val="0.59269957001033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'Ark1'!$B$38</c:f>
              <c:strCache>
                <c:ptCount val="1"/>
                <c:pt idx="0">
                  <c:v>Kannik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'Ark1'!$A$39:$A$48</c:f>
              <c:strCache>
                <c:ptCount val="10"/>
                <c:pt idx="0">
                  <c:v>Trivsel</c:v>
                </c:pt>
                <c:pt idx="1">
                  <c:v>Støtte fra lærer</c:v>
                </c:pt>
                <c:pt idx="2">
                  <c:v>Mestring</c:v>
                </c:pt>
                <c:pt idx="3">
                  <c:v>Faglige utfordringer</c:v>
                </c:pt>
                <c:pt idx="4">
                  <c:v>Vurdering for læring</c:v>
                </c:pt>
                <c:pt idx="5">
                  <c:v>Læringskultur</c:v>
                </c:pt>
                <c:pt idx="6">
                  <c:v>Fravær av mobbing</c:v>
                </c:pt>
                <c:pt idx="7">
                  <c:v>Praktisk opplæring</c:v>
                </c:pt>
                <c:pt idx="8">
                  <c:v>Variert opplæring</c:v>
                </c:pt>
                <c:pt idx="9">
                  <c:v>Relevant opplæring</c:v>
                </c:pt>
              </c:strCache>
            </c:strRef>
          </c:cat>
          <c:val>
            <c:numRef>
              <c:f>'Ark1'!$B$39:$B$48</c:f>
              <c:numCache>
                <c:formatCode>0.0</c:formatCode>
                <c:ptCount val="10"/>
                <c:pt idx="0">
                  <c:v>4.4000000000000004</c:v>
                </c:pt>
                <c:pt idx="1">
                  <c:v>4</c:v>
                </c:pt>
                <c:pt idx="2">
                  <c:v>4.0999999999999996</c:v>
                </c:pt>
                <c:pt idx="3">
                  <c:v>4.3</c:v>
                </c:pt>
                <c:pt idx="4">
                  <c:v>3</c:v>
                </c:pt>
                <c:pt idx="5">
                  <c:v>3.8</c:v>
                </c:pt>
                <c:pt idx="6">
                  <c:v>4.9000000000000004</c:v>
                </c:pt>
                <c:pt idx="7">
                  <c:v>2.9</c:v>
                </c:pt>
                <c:pt idx="8">
                  <c:v>3.5</c:v>
                </c:pt>
                <c:pt idx="9">
                  <c:v>3.6</c:v>
                </c:pt>
              </c:numCache>
            </c:numRef>
          </c:val>
        </c:ser>
        <c:ser>
          <c:idx val="1"/>
          <c:order val="1"/>
          <c:tx>
            <c:strRef>
              <c:f>'Ark1'!$C$38</c:f>
              <c:strCache>
                <c:ptCount val="1"/>
                <c:pt idx="0">
                  <c:v>Stavanger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'Ark1'!$A$39:$A$48</c:f>
              <c:strCache>
                <c:ptCount val="10"/>
                <c:pt idx="0">
                  <c:v>Trivsel</c:v>
                </c:pt>
                <c:pt idx="1">
                  <c:v>Støtte fra lærer</c:v>
                </c:pt>
                <c:pt idx="2">
                  <c:v>Mestring</c:v>
                </c:pt>
                <c:pt idx="3">
                  <c:v>Faglige utfordringer</c:v>
                </c:pt>
                <c:pt idx="4">
                  <c:v>Vurdering for læring</c:v>
                </c:pt>
                <c:pt idx="5">
                  <c:v>Læringskultur</c:v>
                </c:pt>
                <c:pt idx="6">
                  <c:v>Fravær av mobbing</c:v>
                </c:pt>
                <c:pt idx="7">
                  <c:v>Praktisk opplæring</c:v>
                </c:pt>
                <c:pt idx="8">
                  <c:v>Variert opplæring</c:v>
                </c:pt>
                <c:pt idx="9">
                  <c:v>Relevant opplæring</c:v>
                </c:pt>
              </c:strCache>
            </c:strRef>
          </c:cat>
          <c:val>
            <c:numRef>
              <c:f>'Ark1'!$C$39:$C$48</c:f>
              <c:numCache>
                <c:formatCode>0.0</c:formatCode>
                <c:ptCount val="10"/>
                <c:pt idx="0">
                  <c:v>4.3</c:v>
                </c:pt>
                <c:pt idx="1">
                  <c:v>4</c:v>
                </c:pt>
                <c:pt idx="2">
                  <c:v>4</c:v>
                </c:pt>
                <c:pt idx="3">
                  <c:v>4.0999999999999996</c:v>
                </c:pt>
                <c:pt idx="4">
                  <c:v>3.2</c:v>
                </c:pt>
                <c:pt idx="5">
                  <c:v>3.5</c:v>
                </c:pt>
                <c:pt idx="6">
                  <c:v>4.8</c:v>
                </c:pt>
                <c:pt idx="7">
                  <c:v>2.8</c:v>
                </c:pt>
                <c:pt idx="8">
                  <c:v>3.4</c:v>
                </c:pt>
                <c:pt idx="9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9"/>
        <c:axId val="206705408"/>
        <c:axId val="213907328"/>
      </c:barChart>
      <c:catAx>
        <c:axId val="206705408"/>
        <c:scaling>
          <c:orientation val="minMax"/>
        </c:scaling>
        <c:delete val="0"/>
        <c:axPos val="b"/>
        <c:majorTickMark val="out"/>
        <c:minorTickMark val="none"/>
        <c:tickLblPos val="nextTo"/>
        <c:crossAx val="213907328"/>
        <c:crosses val="autoZero"/>
        <c:auto val="1"/>
        <c:lblAlgn val="ctr"/>
        <c:lblOffset val="100"/>
        <c:noMultiLvlLbl val="0"/>
      </c:catAx>
      <c:valAx>
        <c:axId val="213907328"/>
        <c:scaling>
          <c:orientation val="minMax"/>
          <c:max val="5"/>
          <c:min val="1"/>
        </c:scaling>
        <c:delete val="0"/>
        <c:axPos val="l"/>
        <c:numFmt formatCode="0.0" sourceLinked="1"/>
        <c:majorTickMark val="out"/>
        <c:minorTickMark val="none"/>
        <c:tickLblPos val="nextTo"/>
        <c:crossAx val="206705408"/>
        <c:crosses val="autoZero"/>
        <c:crossBetween val="between"/>
        <c:majorUnit val="1"/>
        <c:minorUnit val="0.2"/>
      </c:valAx>
    </c:plotArea>
    <c:legend>
      <c:legendPos val="r"/>
      <c:layout>
        <c:manualLayout>
          <c:xMode val="edge"/>
          <c:yMode val="edge"/>
          <c:x val="0.66689570311686452"/>
          <c:y val="2.259382041150727E-2"/>
          <c:w val="0.28050182964756631"/>
          <c:h val="4.8730984199551006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Bjørkås</dc:creator>
  <cp:lastModifiedBy>Randi Bjørkås</cp:lastModifiedBy>
  <cp:revision>1</cp:revision>
  <dcterms:created xsi:type="dcterms:W3CDTF">2014-04-03T11:11:00Z</dcterms:created>
  <dcterms:modified xsi:type="dcterms:W3CDTF">2014-04-03T11:13:00Z</dcterms:modified>
</cp:coreProperties>
</file>